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45" w:rsidRDefault="00AC6845" w:rsidP="00AC6845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>
        <w:rPr>
          <w:color w:val="252525"/>
        </w:rPr>
        <w:t xml:space="preserve">IVAN </w:t>
      </w:r>
      <w:r w:rsidRPr="00AC6845">
        <w:rPr>
          <w:color w:val="252525"/>
        </w:rPr>
        <w:t>TAVČAR: TRŽAČAN</w:t>
      </w:r>
    </w:p>
    <w:p w:rsidR="00AC6845" w:rsidRDefault="00AC6845" w:rsidP="00AC6845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</w:p>
    <w:p w:rsidR="00AC6845" w:rsidRPr="00AC6845" w:rsidRDefault="00AC6845" w:rsidP="00AC6845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>
        <w:rPr>
          <w:color w:val="252525"/>
        </w:rPr>
        <w:t>OBNOVA</w:t>
      </w:r>
    </w:p>
    <w:p w:rsidR="00AC6845" w:rsidRPr="00AC6845" w:rsidRDefault="00AC6845" w:rsidP="00AC6845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AC6845">
        <w:rPr>
          <w:color w:val="252525"/>
        </w:rPr>
        <w:t>Ta črtica pripoveduje o fantu Tomažu, ki ga je njegov grdi in pretepaški krušni oče Vrbarjev Matevž posvojil v Trstu, kako je fanta doma pretepal in izstradal, ko je dobil brata. Pisatelj nam tudi prikaže, kako dvolični smo ljudje in kako se odzovemo na nasilje v družini. Vse je skrbelo za malega Tomažka, a nihče mu ni upal, znal ali hotel pomagati.</w:t>
      </w:r>
    </w:p>
    <w:p w:rsidR="00AC6845" w:rsidRPr="00AC6845" w:rsidRDefault="00AC6845" w:rsidP="00AC6845">
      <w:pPr>
        <w:pStyle w:val="Navadensplet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>
        <w:rPr>
          <w:color w:val="252525"/>
        </w:rPr>
        <w:t>Vrbarj</w:t>
      </w:r>
      <w:r w:rsidRPr="00AC6845">
        <w:rPr>
          <w:color w:val="252525"/>
        </w:rPr>
        <w:t>ev Matevž je bil najbolj hudoben človek v va</w:t>
      </w:r>
      <w:r>
        <w:rPr>
          <w:color w:val="252525"/>
        </w:rPr>
        <w:t xml:space="preserve">si. Ko je hotel Martina zabosti, </w:t>
      </w:r>
      <w:r w:rsidRPr="00AC6845">
        <w:rPr>
          <w:color w:val="252525"/>
        </w:rPr>
        <w:t>mu je ta odsekal desno uho in je zato imel težavo pri izbiri žene. Poročil se je z Marušo, ki pa ni bila kaj prida gospodinja</w:t>
      </w:r>
      <w:r>
        <w:rPr>
          <w:color w:val="252525"/>
        </w:rPr>
        <w:t>,</w:t>
      </w:r>
      <w:r w:rsidRPr="00AC6845">
        <w:rPr>
          <w:color w:val="252525"/>
        </w:rPr>
        <w:t xml:space="preserve"> in jo je večkrat zaradi tega tudi pretepel. Odločil se je da, bo posvojil otroka iz tržaške sirotišnice. Posvojenega otroka je imel rad, dokler ni dobil svojega otroka.</w:t>
      </w:r>
      <w:r>
        <w:rPr>
          <w:color w:val="252525"/>
        </w:rPr>
        <w:t xml:space="preserve"> Takrat je skrbel samo za </w:t>
      </w:r>
      <w:proofErr w:type="spellStart"/>
      <w:r>
        <w:rPr>
          <w:color w:val="252525"/>
        </w:rPr>
        <w:t>Tinčet</w:t>
      </w:r>
      <w:r w:rsidRPr="00AC6845">
        <w:rPr>
          <w:color w:val="252525"/>
        </w:rPr>
        <w:t>a</w:t>
      </w:r>
      <w:proofErr w:type="spellEnd"/>
      <w:r w:rsidRPr="00AC6845">
        <w:rPr>
          <w:color w:val="252525"/>
        </w:rPr>
        <w:t xml:space="preserve"> in nič več za Tomaža, ki je bil posvojen. Tomaža je večkrat na dan pretepel in ni mu dal zadosti hrane. Najedel se je samo takrat, ko je šel z Matevžem po denar k župniku. Spomladi se je Tomažu že videlo, da je njegovo življenje pri koncu, vendar mu nihče in želel pomagati. Dan pred njegovo smrtjo mu je Ivan </w:t>
      </w:r>
      <w:r>
        <w:rPr>
          <w:color w:val="252525"/>
        </w:rPr>
        <w:t xml:space="preserve">(pisatelj) </w:t>
      </w:r>
      <w:r w:rsidRPr="00AC6845">
        <w:rPr>
          <w:color w:val="252525"/>
        </w:rPr>
        <w:t xml:space="preserve">podaril hruško, ki jo je z veseljem snedel, vendar je Matevž že bil na poti, da ga bo naklestil. Tisti trenutek pa je Matevža pretepel </w:t>
      </w:r>
      <w:proofErr w:type="spellStart"/>
      <w:r w:rsidRPr="00AC6845">
        <w:rPr>
          <w:color w:val="252525"/>
        </w:rPr>
        <w:t>Korel</w:t>
      </w:r>
      <w:proofErr w:type="spellEnd"/>
      <w:r w:rsidRPr="00AC6845">
        <w:rPr>
          <w:color w:val="252525"/>
        </w:rPr>
        <w:t xml:space="preserve">, vendar so vsi dejali, </w:t>
      </w:r>
      <w:r>
        <w:rPr>
          <w:color w:val="252525"/>
        </w:rPr>
        <w:t>da niso nič videli in slišali,</w:t>
      </w:r>
      <w:r w:rsidRPr="00AC6845">
        <w:rPr>
          <w:color w:val="252525"/>
        </w:rPr>
        <w:t xml:space="preserve"> zato ga Matevž ni mogel tožiti.</w:t>
      </w:r>
      <w:r>
        <w:rPr>
          <w:color w:val="252525"/>
        </w:rPr>
        <w:t xml:space="preserve"> Ponoči je Tomažek umrl.</w:t>
      </w:r>
    </w:p>
    <w:p w:rsidR="008357BC" w:rsidRDefault="008357BC">
      <w:pPr>
        <w:rPr>
          <w:rFonts w:ascii="Times New Roman" w:hAnsi="Times New Roman" w:cs="Times New Roman"/>
          <w:sz w:val="24"/>
          <w:szCs w:val="24"/>
        </w:rPr>
      </w:pPr>
    </w:p>
    <w:p w:rsidR="00AC6845" w:rsidRDefault="00AC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VSEBINSKA ANALIZA</w:t>
      </w:r>
    </w:p>
    <w:p w:rsidR="00AC6845" w:rsidRDefault="00AC6845" w:rsidP="00AC684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68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 prvem delu kratke pripovedi spoznamo Vrbarjevega Matevža. Kako nanj učinkujejo Martinove besede "Brez ušesa ne boš šel v nebesa!"?</w:t>
      </w:r>
    </w:p>
    <w:p w:rsidR="00AC6845" w:rsidRPr="00AC6845" w:rsidRDefault="00AC6845" w:rsidP="00AC6845">
      <w:pPr>
        <w:pStyle w:val="Odstavekseznam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C6845" w:rsidRDefault="00AC6845" w:rsidP="00AC684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Kje in kdaj se odvija dogajanje v odlomku?</w:t>
      </w:r>
    </w:p>
    <w:p w:rsidR="00AC6845" w:rsidRPr="00AC6845" w:rsidRDefault="00AC6845" w:rsidP="00AC6845">
      <w:pPr>
        <w:pStyle w:val="Odstavekseznam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C6845" w:rsidRPr="00AC6845" w:rsidRDefault="00AC6845" w:rsidP="00AC6845">
      <w:pPr>
        <w:pStyle w:val="Odstavekseznam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C6845" w:rsidRDefault="00AC6845" w:rsidP="00AC684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Razloži besedne zveze:</w:t>
      </w:r>
    </w:p>
    <w:p w:rsidR="00AC6845" w:rsidRDefault="00AC6845" w:rsidP="00AC684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zakon ni imel božjega blagoslova</w:t>
      </w:r>
    </w:p>
    <w:p w:rsidR="00AC6845" w:rsidRDefault="00AC6845" w:rsidP="00AC684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preštel ji je kosti</w:t>
      </w:r>
    </w:p>
    <w:p w:rsidR="00AC6845" w:rsidRDefault="00AC6845" w:rsidP="00AC684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otroka je vlačil okrog</w:t>
      </w:r>
    </w:p>
    <w:p w:rsidR="00AC6845" w:rsidRDefault="00AC6845" w:rsidP="00AC684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pital ga je na vse kriplje</w:t>
      </w:r>
    </w:p>
    <w:p w:rsidR="00AC6845" w:rsidRDefault="00AC6845" w:rsidP="00AC6845">
      <w:pPr>
        <w:ind w:left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A2274" w:rsidRPr="002A2274" w:rsidRDefault="00AC6845" w:rsidP="002A2274">
      <w:pPr>
        <w:pStyle w:val="Odstavekseznama"/>
        <w:numPr>
          <w:ilvl w:val="0"/>
          <w:numId w:val="3"/>
        </w:numPr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84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zadnjem delu kratke pripovedi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 v dogajanje vključijo vaščani.</w:t>
      </w:r>
      <w:r w:rsidRPr="00AC6845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Vrh obrazca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C684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Kako so predstavljene ženske?</w:t>
      </w:r>
      <w:r w:rsidR="002A227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="002A2274" w:rsidRPr="002A22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Kako pa sta predstavljena moška</w:t>
      </w:r>
      <w:r w:rsidR="002A22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2A2274" w:rsidRPr="002A2274" w:rsidRDefault="002A2274" w:rsidP="002A2274">
      <w:pPr>
        <w:pStyle w:val="Odstavekseznama"/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274" w:rsidRDefault="002A2274" w:rsidP="002A2274">
      <w:pPr>
        <w:pStyle w:val="Odstavekseznama"/>
        <w:numPr>
          <w:ilvl w:val="0"/>
          <w:numId w:val="3"/>
        </w:numPr>
        <w:shd w:val="clear" w:color="auto" w:fill="FFFFFF"/>
        <w:spacing w:after="0" w:line="192" w:lineRule="atLeast"/>
        <w:ind w:right="15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 delu je veliko primer. </w:t>
      </w:r>
      <w:r w:rsidRPr="002A22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Poskušaj jih nekaj poiskati.</w:t>
      </w:r>
    </w:p>
    <w:p w:rsidR="002A2274" w:rsidRPr="002A2274" w:rsidRDefault="002A2274" w:rsidP="002A2274">
      <w:pPr>
        <w:pStyle w:val="Odstavekseznam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A2274" w:rsidRPr="002A2274" w:rsidRDefault="002A2274" w:rsidP="002A2274">
      <w:pPr>
        <w:pStyle w:val="Odstavekseznama"/>
        <w:shd w:val="clear" w:color="auto" w:fill="FFFFFF"/>
        <w:spacing w:after="0" w:line="192" w:lineRule="atLeast"/>
        <w:ind w:right="15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A2274" w:rsidRDefault="002A2274" w:rsidP="002A2274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A22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Zakaj naslov Tržačan?</w:t>
      </w:r>
    </w:p>
    <w:p w:rsidR="002A2274" w:rsidRPr="002A2274" w:rsidRDefault="002A2274" w:rsidP="002A2274">
      <w:pPr>
        <w:pStyle w:val="Odstavekseznama"/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2A2274" w:rsidRPr="00AC6845" w:rsidRDefault="002A2274" w:rsidP="002A2274">
      <w:pPr>
        <w:pStyle w:val="Odstavekseznama"/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AC6845" w:rsidRPr="00AC6845" w:rsidRDefault="00AC6845" w:rsidP="00AC68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AC684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AC6845" w:rsidRPr="00AC6845" w:rsidRDefault="00AC6845" w:rsidP="00AC6845">
      <w:pPr>
        <w:ind w:left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C6845" w:rsidRPr="00AC6845" w:rsidRDefault="00AC6845">
      <w:pPr>
        <w:rPr>
          <w:rFonts w:ascii="Verdana" w:hAnsi="Verdana"/>
          <w:b/>
          <w:bCs/>
          <w:color w:val="008080"/>
          <w:sz w:val="19"/>
          <w:szCs w:val="19"/>
          <w:shd w:val="clear" w:color="auto" w:fill="FFFFFF"/>
        </w:rPr>
      </w:pPr>
    </w:p>
    <w:sectPr w:rsidR="00AC6845" w:rsidRPr="00AC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C6063"/>
    <w:multiLevelType w:val="multilevel"/>
    <w:tmpl w:val="02B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04472"/>
    <w:multiLevelType w:val="hybridMultilevel"/>
    <w:tmpl w:val="5EAEADEE"/>
    <w:lvl w:ilvl="0" w:tplc="822A11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B6733C"/>
    <w:multiLevelType w:val="hybridMultilevel"/>
    <w:tmpl w:val="E2822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66379"/>
    <w:multiLevelType w:val="hybridMultilevel"/>
    <w:tmpl w:val="215C0A4A"/>
    <w:lvl w:ilvl="0" w:tplc="BD38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E1FD5"/>
    <w:multiLevelType w:val="hybridMultilevel"/>
    <w:tmpl w:val="70BE8526"/>
    <w:lvl w:ilvl="0" w:tplc="FDECF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45"/>
    <w:rsid w:val="002A2274"/>
    <w:rsid w:val="008357BC"/>
    <w:rsid w:val="00A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C707-06B4-4E9E-B9D7-EBD918DD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C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C6845"/>
    <w:pPr>
      <w:ind w:left="720"/>
      <w:contextualSpacing/>
    </w:pPr>
  </w:style>
  <w:style w:type="character" w:customStyle="1" w:styleId="zeleno">
    <w:name w:val="zeleno"/>
    <w:basedOn w:val="Privzetapisavaodstavka"/>
    <w:rsid w:val="00AC6845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C68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C6845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zeleno1">
    <w:name w:val="zeleno1"/>
    <w:basedOn w:val="Navaden"/>
    <w:rsid w:val="00AC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C68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C6845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2A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2015-05-13T08:02:00Z</dcterms:created>
  <dcterms:modified xsi:type="dcterms:W3CDTF">2015-05-13T08:16:00Z</dcterms:modified>
</cp:coreProperties>
</file>